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788"/>
        <w:gridCol w:w="4788"/>
      </w:tblGrid>
      <w:tr w:rsidR="003B7176" w:rsidTr="00DD4538">
        <w:tc>
          <w:tcPr>
            <w:tcW w:w="4788" w:type="dxa"/>
            <w:hideMark/>
          </w:tcPr>
          <w:p w:rsidR="003B7176" w:rsidRDefault="003B7176" w:rsidP="00DD4538">
            <w:pPr>
              <w:pStyle w:val="Pictureleft"/>
            </w:pPr>
            <w:bookmarkStart w:id="0" w:name="_GoBack"/>
            <w:bookmarkEnd w:id="0"/>
          </w:p>
        </w:tc>
        <w:tc>
          <w:tcPr>
            <w:tcW w:w="4788" w:type="dxa"/>
            <w:hideMark/>
          </w:tcPr>
          <w:p w:rsidR="003B7176" w:rsidRDefault="009C5050" w:rsidP="00DD4538">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srcRect/>
                          <a:stretch>
                            <a:fillRect/>
                          </a:stretch>
                        </pic:blipFill>
                        <pic:spPr bwMode="auto">
                          <a:xfrm>
                            <a:off x="0" y="0"/>
                            <a:ext cx="1657350" cy="552450"/>
                          </a:xfrm>
                          <a:prstGeom prst="rect">
                            <a:avLst/>
                          </a:prstGeom>
                          <a:noFill/>
                          <a:ln w="9525">
                            <a:noFill/>
                            <a:miter lim="800000"/>
                            <a:headEnd/>
                            <a:tailEnd/>
                          </a:ln>
                        </pic:spPr>
                      </pic:pic>
                    </a:graphicData>
                  </a:graphic>
                </wp:inline>
              </w:drawing>
            </w:r>
          </w:p>
        </w:tc>
      </w:tr>
    </w:tbl>
    <w:p w:rsidR="003B7176" w:rsidRDefault="003B7176" w:rsidP="003B7176">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B7176" w:rsidTr="003D6FD9">
        <w:tc>
          <w:tcPr>
            <w:tcW w:w="9576" w:type="dxa"/>
            <w:tcBorders>
              <w:top w:val="single" w:sz="4" w:space="0" w:color="808080"/>
              <w:left w:val="nil"/>
              <w:bottom w:val="single" w:sz="4" w:space="0" w:color="808080"/>
              <w:right w:val="nil"/>
            </w:tcBorders>
            <w:hideMark/>
          </w:tcPr>
          <w:p w:rsidR="003B7176" w:rsidRDefault="003B7176" w:rsidP="003F20D0">
            <w:pPr>
              <w:tabs>
                <w:tab w:val="left" w:pos="2880"/>
              </w:tabs>
              <w:spacing w:before="100"/>
              <w:rPr>
                <w:b/>
                <w:color w:val="002B52"/>
                <w:sz w:val="48"/>
                <w:szCs w:val="48"/>
              </w:rPr>
            </w:pPr>
            <w:r>
              <w:rPr>
                <w:b/>
                <w:color w:val="002B52"/>
                <w:sz w:val="48"/>
                <w:szCs w:val="48"/>
              </w:rPr>
              <w:t>Activity 5.3.2 Simple Machines Scavenger Hunt</w:t>
            </w:r>
          </w:p>
        </w:tc>
      </w:tr>
    </w:tbl>
    <w:p w:rsidR="00767CA2" w:rsidRPr="00444D37" w:rsidRDefault="00767CA2" w:rsidP="00444D37"/>
    <w:p w:rsidR="00767CA2" w:rsidRDefault="006D3CC3" w:rsidP="006C4560">
      <w:pPr>
        <w:pStyle w:val="ActivitySection"/>
      </w:pPr>
      <w:r>
        <w:t>Introduction</w:t>
      </w:r>
    </w:p>
    <w:p w:rsidR="00B3628E" w:rsidRDefault="00B3628E" w:rsidP="00444D37">
      <w:pPr>
        <w:pStyle w:val="ActivityBody"/>
      </w:pPr>
      <w:r w:rsidRPr="00412ED0">
        <w:t>Simple machines are</w:t>
      </w:r>
      <w:r w:rsidR="008F1DC1" w:rsidRPr="00412ED0">
        <w:t xml:space="preserve"> devices</w:t>
      </w:r>
      <w:r w:rsidR="00412ED0" w:rsidRPr="00412ED0">
        <w:t xml:space="preserve"> that have been</w:t>
      </w:r>
      <w:r w:rsidR="008F1DC1" w:rsidRPr="00412ED0">
        <w:t xml:space="preserve"> use</w:t>
      </w:r>
      <w:r w:rsidRPr="00412ED0">
        <w:t>d</w:t>
      </w:r>
      <w:r w:rsidR="008F1DC1" w:rsidRPr="00412ED0">
        <w:t xml:space="preserve"> for centuries. Each one makes work easier</w:t>
      </w:r>
      <w:r w:rsidR="00550C04">
        <w:t>.</w:t>
      </w:r>
      <w:r w:rsidR="008F1DC1" w:rsidRPr="00412ED0">
        <w:t xml:space="preserve"> </w:t>
      </w:r>
      <w:r w:rsidR="00550C04">
        <w:t>Simple machines</w:t>
      </w:r>
      <w:r w:rsidR="008F1DC1" w:rsidRPr="00412ED0">
        <w:t xml:space="preserve"> provid</w:t>
      </w:r>
      <w:r w:rsidR="00550C04">
        <w:t>e</w:t>
      </w:r>
      <w:r w:rsidR="008F1DC1" w:rsidRPr="00412ED0">
        <w:t xml:space="preserve"> </w:t>
      </w:r>
      <w:r w:rsidR="00550C04">
        <w:t>a</w:t>
      </w:r>
      <w:r w:rsidR="008F1DC1" w:rsidRPr="00412ED0">
        <w:t xml:space="preserve"> trade-off between the force applied and the distance </w:t>
      </w:r>
      <w:r w:rsidR="003E3AC5">
        <w:t>over which the force is applied</w:t>
      </w:r>
      <w:r w:rsidRPr="00412ED0">
        <w:t>.</w:t>
      </w:r>
      <w:r w:rsidR="00412ED0">
        <w:t xml:space="preserve"> There are six simple machines</w:t>
      </w:r>
      <w:r w:rsidR="00550C04">
        <w:t>.</w:t>
      </w:r>
    </w:p>
    <w:tbl>
      <w:tblPr>
        <w:tblW w:w="5000" w:type="pct"/>
        <w:tblLook w:val="01E0" w:firstRow="1" w:lastRow="1" w:firstColumn="1" w:lastColumn="1" w:noHBand="0" w:noVBand="0"/>
      </w:tblPr>
      <w:tblGrid>
        <w:gridCol w:w="2841"/>
        <w:gridCol w:w="158"/>
        <w:gridCol w:w="712"/>
        <w:gridCol w:w="2919"/>
        <w:gridCol w:w="540"/>
        <w:gridCol w:w="2406"/>
      </w:tblGrid>
      <w:tr w:rsidR="00EB5356" w:rsidTr="00DE1C22">
        <w:tc>
          <w:tcPr>
            <w:tcW w:w="7198" w:type="dxa"/>
            <w:gridSpan w:val="5"/>
          </w:tcPr>
          <w:p w:rsidR="00EB5356" w:rsidRDefault="00EB5356" w:rsidP="00EB5356">
            <w:pPr>
              <w:pStyle w:val="ActivityBody"/>
            </w:pPr>
          </w:p>
          <w:p w:rsidR="00EB5356" w:rsidRDefault="00EB5356" w:rsidP="00EB5356">
            <w:pPr>
              <w:pStyle w:val="ActivityBody"/>
            </w:pPr>
            <w:r>
              <w:t xml:space="preserve">The </w:t>
            </w:r>
            <w:r w:rsidRPr="003E3AC5">
              <w:rPr>
                <w:rStyle w:val="ActivityBodyBoldChar"/>
              </w:rPr>
              <w:t>inclined plane</w:t>
            </w:r>
            <w:r>
              <w:t xml:space="preserve"> is a plane surface set at an angle other than a right angle against a horizontal surface. The inclined plane overcomes a large resistance by applying a small force through a longer distance to raise the load. It is easier to walk up the inclined steps than it is to climb the vertical wall. </w:t>
            </w:r>
          </w:p>
          <w:p w:rsidR="00EB5356" w:rsidRDefault="00EB5356" w:rsidP="00DE1C22">
            <w:pPr>
              <w:pStyle w:val="ActivityBody"/>
              <w:ind w:left="0"/>
            </w:pPr>
          </w:p>
        </w:tc>
        <w:tc>
          <w:tcPr>
            <w:tcW w:w="2378" w:type="dxa"/>
          </w:tcPr>
          <w:p w:rsidR="00EB5356" w:rsidRDefault="009C5050" w:rsidP="00DE1C22">
            <w:pPr>
              <w:pStyle w:val="ActivityBody"/>
              <w:ind w:left="0"/>
            </w:pPr>
            <w:r>
              <w:rPr>
                <w:noProof/>
              </w:rPr>
              <w:drawing>
                <wp:inline distT="0" distB="0" distL="0" distR="0">
                  <wp:extent cx="857250" cy="1085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r>
      <w:tr w:rsidR="00EB5356" w:rsidTr="00DE1C22">
        <w:tc>
          <w:tcPr>
            <w:tcW w:w="2841" w:type="dxa"/>
          </w:tcPr>
          <w:p w:rsidR="00EB5356" w:rsidRDefault="009C5050" w:rsidP="00DE1C22">
            <w:pPr>
              <w:pStyle w:val="ActivityBody"/>
              <w:ind w:left="0"/>
            </w:pPr>
            <w:r>
              <w:rPr>
                <w:noProof/>
              </w:rPr>
              <w:drawing>
                <wp:inline distT="0" distB="0" distL="0" distR="0">
                  <wp:extent cx="1447800" cy="1228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47800" cy="1228725"/>
                          </a:xfrm>
                          <a:prstGeom prst="rect">
                            <a:avLst/>
                          </a:prstGeom>
                          <a:noFill/>
                          <a:ln w="9525">
                            <a:noFill/>
                            <a:miter lim="800000"/>
                            <a:headEnd/>
                            <a:tailEnd/>
                          </a:ln>
                        </pic:spPr>
                      </pic:pic>
                    </a:graphicData>
                  </a:graphic>
                </wp:inline>
              </w:drawing>
            </w:r>
          </w:p>
        </w:tc>
        <w:tc>
          <w:tcPr>
            <w:tcW w:w="6735" w:type="dxa"/>
            <w:gridSpan w:val="5"/>
          </w:tcPr>
          <w:p w:rsidR="00EB5356" w:rsidRDefault="00EB5356" w:rsidP="00EB5356">
            <w:pPr>
              <w:pStyle w:val="ActivityBody"/>
            </w:pPr>
          </w:p>
          <w:p w:rsidR="00EB5356" w:rsidRDefault="00EB5356" w:rsidP="00EB5356">
            <w:pPr>
              <w:pStyle w:val="ActivityBody"/>
            </w:pPr>
            <w:r>
              <w:t xml:space="preserve">A </w:t>
            </w:r>
            <w:r w:rsidRPr="003E3AC5">
              <w:rPr>
                <w:rStyle w:val="ActivityBodyBoldChar"/>
              </w:rPr>
              <w:t xml:space="preserve">wedge </w:t>
            </w:r>
            <w:r w:rsidRPr="003B5802">
              <w:t>is an inclined plane that moves. Most wedges are combinations of two inclined planes. Generall</w:t>
            </w:r>
            <w:r>
              <w:t xml:space="preserve">y a wedge is used to split, cut, </w:t>
            </w:r>
            <w:r w:rsidRPr="003B5802">
              <w:t>divide</w:t>
            </w:r>
            <w:r>
              <w:t>, or wedge apart</w:t>
            </w:r>
            <w:r w:rsidRPr="003B5802">
              <w:t xml:space="preserve"> another object.</w:t>
            </w:r>
            <w:r>
              <w:t xml:space="preserve"> The axe blade makes it easier to split wood.</w:t>
            </w:r>
          </w:p>
          <w:p w:rsidR="00EB5356" w:rsidRDefault="00EB5356" w:rsidP="00DE1C22">
            <w:pPr>
              <w:pStyle w:val="ActivityBody"/>
              <w:ind w:left="0"/>
            </w:pPr>
          </w:p>
        </w:tc>
      </w:tr>
      <w:tr w:rsidR="00EB5356" w:rsidTr="00DE1C22">
        <w:tc>
          <w:tcPr>
            <w:tcW w:w="7198" w:type="dxa"/>
            <w:gridSpan w:val="5"/>
          </w:tcPr>
          <w:p w:rsidR="00EB5356" w:rsidRDefault="00EB5356" w:rsidP="00EB5356">
            <w:pPr>
              <w:pStyle w:val="ActivityBody"/>
            </w:pPr>
          </w:p>
          <w:p w:rsidR="00EB5356" w:rsidRDefault="00EB5356" w:rsidP="00EB5356">
            <w:pPr>
              <w:pStyle w:val="ActivityBody"/>
            </w:pPr>
            <w:r>
              <w:t xml:space="preserve">A </w:t>
            </w:r>
            <w:r w:rsidRPr="003E3AC5">
              <w:rPr>
                <w:rStyle w:val="ActivityBodyBoldChar"/>
              </w:rPr>
              <w:t>screw</w:t>
            </w:r>
            <w:r>
              <w:t xml:space="preserve"> is another form of an inclined plane.  The threads </w:t>
            </w:r>
          </w:p>
          <w:p w:rsidR="00EB5356" w:rsidRDefault="00EB5356" w:rsidP="00EB5356">
            <w:pPr>
              <w:pStyle w:val="ActivityBody"/>
            </w:pPr>
            <w:r>
              <w:t>on a screw are wrapped around a cylinder to form a spiral. The screw is used when a very large mechanical advantage is needed in a small space. This wrench is used to convert rotary motion into linear motion. The worm gear locks in place so that the wrench opening does not loosen.</w:t>
            </w:r>
          </w:p>
          <w:p w:rsidR="00EB5356" w:rsidRDefault="00EB5356" w:rsidP="00EB5356">
            <w:pPr>
              <w:pStyle w:val="ActivityBody"/>
            </w:pPr>
          </w:p>
        </w:tc>
        <w:tc>
          <w:tcPr>
            <w:tcW w:w="2378" w:type="dxa"/>
          </w:tcPr>
          <w:p w:rsidR="00EB5356" w:rsidRDefault="009C5050" w:rsidP="00EB5356">
            <w:pPr>
              <w:pStyle w:val="ActivityBody"/>
            </w:pPr>
            <w:r>
              <w:rPr>
                <w:noProof/>
              </w:rPr>
              <w:drawing>
                <wp:inline distT="0" distB="0" distL="0" distR="0">
                  <wp:extent cx="1143000" cy="1304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32330" b="33203"/>
                          <a:stretch>
                            <a:fillRect/>
                          </a:stretch>
                        </pic:blipFill>
                        <pic:spPr bwMode="auto">
                          <a:xfrm>
                            <a:off x="0" y="0"/>
                            <a:ext cx="1143000" cy="1304925"/>
                          </a:xfrm>
                          <a:prstGeom prst="rect">
                            <a:avLst/>
                          </a:prstGeom>
                          <a:noFill/>
                          <a:ln w="9525">
                            <a:noFill/>
                            <a:miter lim="800000"/>
                            <a:headEnd/>
                            <a:tailEnd/>
                          </a:ln>
                        </pic:spPr>
                      </pic:pic>
                    </a:graphicData>
                  </a:graphic>
                </wp:inline>
              </w:drawing>
            </w:r>
          </w:p>
        </w:tc>
      </w:tr>
      <w:tr w:rsidR="00EB5356" w:rsidTr="00DE1C22">
        <w:tc>
          <w:tcPr>
            <w:tcW w:w="2999" w:type="dxa"/>
            <w:gridSpan w:val="2"/>
          </w:tcPr>
          <w:p w:rsidR="00EB5356" w:rsidRDefault="009C5050" w:rsidP="00EB5356">
            <w:pPr>
              <w:pStyle w:val="ActivityBody"/>
            </w:pPr>
            <w:r>
              <w:rPr>
                <w:noProof/>
              </w:rPr>
              <w:drawing>
                <wp:inline distT="0" distB="0" distL="0" distR="0">
                  <wp:extent cx="1438275"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38275" cy="962025"/>
                          </a:xfrm>
                          <a:prstGeom prst="rect">
                            <a:avLst/>
                          </a:prstGeom>
                          <a:noFill/>
                          <a:ln w="9525">
                            <a:noFill/>
                            <a:miter lim="800000"/>
                            <a:headEnd/>
                            <a:tailEnd/>
                          </a:ln>
                        </pic:spPr>
                      </pic:pic>
                    </a:graphicData>
                  </a:graphic>
                </wp:inline>
              </w:drawing>
            </w:r>
          </w:p>
        </w:tc>
        <w:tc>
          <w:tcPr>
            <w:tcW w:w="6577" w:type="dxa"/>
            <w:gridSpan w:val="4"/>
          </w:tcPr>
          <w:p w:rsidR="00EB5356" w:rsidRDefault="00EB5356" w:rsidP="00EB5356">
            <w:pPr>
              <w:pStyle w:val="ActivityBody"/>
            </w:pPr>
            <w:r>
              <w:t xml:space="preserve">A </w:t>
            </w:r>
            <w:r w:rsidRPr="003E3AC5">
              <w:rPr>
                <w:rStyle w:val="ActivityBodyBoldChar"/>
              </w:rPr>
              <w:t>lever</w:t>
            </w:r>
            <w:r>
              <w:t xml:space="preserve"> is a stiff rod that rotates around a pivot point. The pivot point is called the fulcrum. The object moved by the lever is called the load. The closer the object is to the fulcrum, the easier it is to move. Have you ever sat on a seesaw with someone whose weight is not the same as yours?</w:t>
            </w:r>
          </w:p>
          <w:p w:rsidR="00EB5356" w:rsidRDefault="00EB5356" w:rsidP="00EB5356">
            <w:pPr>
              <w:pStyle w:val="ActivityBody"/>
            </w:pPr>
          </w:p>
        </w:tc>
      </w:tr>
      <w:tr w:rsidR="00EB5356" w:rsidTr="00DE1C22">
        <w:tc>
          <w:tcPr>
            <w:tcW w:w="6654" w:type="dxa"/>
            <w:gridSpan w:val="4"/>
          </w:tcPr>
          <w:p w:rsidR="00EB5356" w:rsidRPr="003B5802" w:rsidRDefault="00EB5356" w:rsidP="00EB5356">
            <w:pPr>
              <w:pStyle w:val="ActivityBody"/>
            </w:pPr>
            <w:r>
              <w:t xml:space="preserve">A </w:t>
            </w:r>
            <w:r w:rsidRPr="003E3AC5">
              <w:rPr>
                <w:rStyle w:val="ActivityBodyBoldChar"/>
              </w:rPr>
              <w:t>wheel and axle</w:t>
            </w:r>
            <w:r>
              <w:t xml:space="preserve"> is a lever that rotates around a center point (fulcrum) 360 degrees. The effort or resistance force can be applied either to the outer wheel or the inner wheel (axle).</w:t>
            </w:r>
          </w:p>
          <w:p w:rsidR="00EB5356" w:rsidRDefault="00EB5356" w:rsidP="00EB5356">
            <w:pPr>
              <w:pStyle w:val="ActivityBody"/>
            </w:pPr>
          </w:p>
        </w:tc>
        <w:tc>
          <w:tcPr>
            <w:tcW w:w="2922" w:type="dxa"/>
            <w:gridSpan w:val="2"/>
          </w:tcPr>
          <w:p w:rsidR="00EB5356" w:rsidRDefault="009C5050" w:rsidP="00EB5356">
            <w:pPr>
              <w:pStyle w:val="ActivityBody"/>
            </w:pPr>
            <w:r>
              <w:rPr>
                <w:noProof/>
              </w:rPr>
              <w:drawing>
                <wp:inline distT="0" distB="0" distL="0" distR="0">
                  <wp:extent cx="1047750" cy="981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047750" cy="981075"/>
                          </a:xfrm>
                          <a:prstGeom prst="rect">
                            <a:avLst/>
                          </a:prstGeom>
                          <a:noFill/>
                          <a:ln w="9525">
                            <a:noFill/>
                            <a:miter lim="800000"/>
                            <a:headEnd/>
                            <a:tailEnd/>
                          </a:ln>
                        </pic:spPr>
                      </pic:pic>
                    </a:graphicData>
                  </a:graphic>
                </wp:inline>
              </w:drawing>
            </w:r>
          </w:p>
        </w:tc>
      </w:tr>
      <w:tr w:rsidR="00EB5356" w:rsidTr="00DE1C22">
        <w:tc>
          <w:tcPr>
            <w:tcW w:w="3713" w:type="dxa"/>
            <w:gridSpan w:val="3"/>
          </w:tcPr>
          <w:p w:rsidR="00EB5356" w:rsidRDefault="009C5050" w:rsidP="00EB5356">
            <w:pPr>
              <w:pStyle w:val="ActivityBody"/>
            </w:pPr>
            <w:r>
              <w:rPr>
                <w:noProof/>
              </w:rPr>
              <w:lastRenderedPageBreak/>
              <w:drawing>
                <wp:inline distT="0" distB="0" distL="0" distR="0">
                  <wp:extent cx="1781175" cy="1266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781175" cy="1266825"/>
                          </a:xfrm>
                          <a:prstGeom prst="rect">
                            <a:avLst/>
                          </a:prstGeom>
                          <a:noFill/>
                          <a:ln w="9525">
                            <a:noFill/>
                            <a:miter lim="800000"/>
                            <a:headEnd/>
                            <a:tailEnd/>
                          </a:ln>
                        </pic:spPr>
                      </pic:pic>
                    </a:graphicData>
                  </a:graphic>
                </wp:inline>
              </w:drawing>
            </w:r>
          </w:p>
        </w:tc>
        <w:tc>
          <w:tcPr>
            <w:tcW w:w="5863" w:type="dxa"/>
            <w:gridSpan w:val="3"/>
          </w:tcPr>
          <w:p w:rsidR="00EB5356" w:rsidRDefault="00EB5356" w:rsidP="00EB5356">
            <w:pPr>
              <w:pStyle w:val="ActivityBody"/>
            </w:pPr>
            <w:r>
              <w:t xml:space="preserve">The last simple machine is a </w:t>
            </w:r>
            <w:r w:rsidRPr="003E3AC5">
              <w:rPr>
                <w:rStyle w:val="ActivityBodyBoldChar"/>
              </w:rPr>
              <w:t>pulley</w:t>
            </w:r>
            <w:r>
              <w:t>. A pulley is a chain, belt, or rope wrapped around a grooved wheel. A pulley is used to change the direction of a force. If multiple supporting ropes are used, a pulley can change the amount of force needed to raise an object.</w:t>
            </w:r>
          </w:p>
          <w:p w:rsidR="00EB5356" w:rsidRDefault="00EB5356" w:rsidP="00EB5356">
            <w:pPr>
              <w:pStyle w:val="ActivityBody"/>
            </w:pPr>
          </w:p>
        </w:tc>
      </w:tr>
    </w:tbl>
    <w:p w:rsidR="00B34379" w:rsidRDefault="00B34379" w:rsidP="00444D37">
      <w:pPr>
        <w:pStyle w:val="ActivityBody"/>
      </w:pPr>
    </w:p>
    <w:p w:rsidR="00046E28" w:rsidRDefault="00046E28" w:rsidP="003E3AC5">
      <w:pPr>
        <w:pStyle w:val="ActivityBody"/>
        <w:rPr>
          <w:szCs w:val="18"/>
        </w:rPr>
      </w:pPr>
    </w:p>
    <w:p w:rsidR="007E06C5" w:rsidRDefault="007E06C5" w:rsidP="003E3AC5">
      <w:pPr>
        <w:pStyle w:val="ActivityBody"/>
        <w:rPr>
          <w:szCs w:val="18"/>
        </w:rPr>
      </w:pPr>
      <w:r w:rsidRPr="007E06C5">
        <w:rPr>
          <w:szCs w:val="18"/>
        </w:rPr>
        <w:t>Simple machines are "simple" because most have only one moving part. Some are so simple</w:t>
      </w:r>
      <w:r w:rsidR="00550C04">
        <w:rPr>
          <w:szCs w:val="18"/>
        </w:rPr>
        <w:t xml:space="preserve"> that</w:t>
      </w:r>
      <w:r w:rsidRPr="007E06C5">
        <w:rPr>
          <w:szCs w:val="18"/>
        </w:rPr>
        <w:t xml:space="preserve"> they don't have any moving parts! When you put simple machines together, you get a comple</w:t>
      </w:r>
      <w:r w:rsidR="003E3AC5">
        <w:rPr>
          <w:szCs w:val="18"/>
        </w:rPr>
        <w:t>x machine, like a lawn mower or</w:t>
      </w:r>
      <w:r w:rsidRPr="007E06C5">
        <w:rPr>
          <w:szCs w:val="18"/>
        </w:rPr>
        <w:t xml:space="preserve"> a car</w:t>
      </w:r>
      <w:r w:rsidR="003E3AC5">
        <w:rPr>
          <w:szCs w:val="18"/>
        </w:rPr>
        <w:t xml:space="preserve">. </w:t>
      </w:r>
      <w:r w:rsidRPr="007E06C5">
        <w:rPr>
          <w:szCs w:val="18"/>
        </w:rPr>
        <w:t>Remember</w:t>
      </w:r>
      <w:r w:rsidR="00550C04">
        <w:rPr>
          <w:szCs w:val="18"/>
        </w:rPr>
        <w:t xml:space="preserve"> that</w:t>
      </w:r>
      <w:r w:rsidRPr="007E06C5">
        <w:rPr>
          <w:szCs w:val="18"/>
        </w:rPr>
        <w:t xml:space="preserve"> a machine is any</w:t>
      </w:r>
      <w:r w:rsidR="003E3AC5">
        <w:rPr>
          <w:szCs w:val="18"/>
        </w:rPr>
        <w:t xml:space="preserve"> device that makes work easier</w:t>
      </w:r>
      <w:r w:rsidR="00550C04">
        <w:rPr>
          <w:szCs w:val="18"/>
        </w:rPr>
        <w:t>.</w:t>
      </w:r>
      <w:r w:rsidR="003E3AC5">
        <w:rPr>
          <w:szCs w:val="18"/>
        </w:rPr>
        <w:t xml:space="preserve"> </w:t>
      </w:r>
      <w:r w:rsidR="00550C04">
        <w:rPr>
          <w:szCs w:val="18"/>
        </w:rPr>
        <w:t>W</w:t>
      </w:r>
      <w:r w:rsidRPr="007E06C5">
        <w:rPr>
          <w:szCs w:val="18"/>
        </w:rPr>
        <w:t>ork</w:t>
      </w:r>
      <w:r w:rsidR="00550C04">
        <w:rPr>
          <w:szCs w:val="18"/>
        </w:rPr>
        <w:t xml:space="preserve"> is performed when an object </w:t>
      </w:r>
      <w:r w:rsidRPr="007E06C5">
        <w:rPr>
          <w:szCs w:val="18"/>
        </w:rPr>
        <w:t>move</w:t>
      </w:r>
      <w:r w:rsidR="00550C04">
        <w:rPr>
          <w:szCs w:val="18"/>
        </w:rPr>
        <w:t>s</w:t>
      </w:r>
      <w:r w:rsidRPr="007E06C5">
        <w:rPr>
          <w:szCs w:val="18"/>
        </w:rPr>
        <w:t xml:space="preserve">. </w:t>
      </w:r>
    </w:p>
    <w:p w:rsidR="003E3AC5" w:rsidRPr="007E06C5" w:rsidRDefault="003E3AC5" w:rsidP="003E3AC5">
      <w:pPr>
        <w:pStyle w:val="ActivityBody"/>
        <w:rPr>
          <w:szCs w:val="18"/>
        </w:rPr>
      </w:pPr>
    </w:p>
    <w:p w:rsidR="007E06C5" w:rsidRPr="007E06C5" w:rsidRDefault="007E06C5" w:rsidP="003E3AC5">
      <w:pPr>
        <w:pStyle w:val="ActivityBody"/>
        <w:rPr>
          <w:szCs w:val="18"/>
        </w:rPr>
      </w:pPr>
      <w:r w:rsidRPr="007E06C5">
        <w:rPr>
          <w:szCs w:val="18"/>
        </w:rPr>
        <w:t>It</w:t>
      </w:r>
      <w:r w:rsidR="00550C04">
        <w:rPr>
          <w:szCs w:val="18"/>
        </w:rPr>
        <w:t xml:space="preserve"> is</w:t>
      </w:r>
      <w:r w:rsidRPr="007E06C5">
        <w:rPr>
          <w:szCs w:val="18"/>
        </w:rPr>
        <w:t xml:space="preserve"> important to know that when you use a simple machine, you</w:t>
      </w:r>
      <w:r w:rsidR="00550C04">
        <w:rPr>
          <w:szCs w:val="18"/>
        </w:rPr>
        <w:t xml:space="preserve"> are</w:t>
      </w:r>
      <w:r w:rsidRPr="007E06C5">
        <w:rPr>
          <w:szCs w:val="18"/>
        </w:rPr>
        <w:t xml:space="preserve"> actually</w:t>
      </w:r>
      <w:r w:rsidR="00762CBB">
        <w:rPr>
          <w:szCs w:val="18"/>
        </w:rPr>
        <w:t xml:space="preserve"> </w:t>
      </w:r>
      <w:r w:rsidR="00401CFF">
        <w:rPr>
          <w:szCs w:val="18"/>
        </w:rPr>
        <w:t xml:space="preserve">performing </w:t>
      </w:r>
      <w:r w:rsidR="00762CBB">
        <w:rPr>
          <w:szCs w:val="18"/>
        </w:rPr>
        <w:t>the same amount of work,</w:t>
      </w:r>
      <w:r w:rsidR="00550C04">
        <w:rPr>
          <w:szCs w:val="18"/>
        </w:rPr>
        <w:t xml:space="preserve"> but</w:t>
      </w:r>
      <w:r w:rsidRPr="007E06C5">
        <w:rPr>
          <w:szCs w:val="18"/>
        </w:rPr>
        <w:t xml:space="preserve"> it seems easier. A simple machine reduces the amount of effort needed to move something, but you wind up moving it a greater distance to accomplish the same amount of work. So remember, a tra</w:t>
      </w:r>
      <w:r w:rsidR="00762CBB">
        <w:rPr>
          <w:szCs w:val="18"/>
        </w:rPr>
        <w:t>de-</w:t>
      </w:r>
      <w:r w:rsidRPr="007E06C5">
        <w:rPr>
          <w:szCs w:val="18"/>
        </w:rPr>
        <w:t>off of energy</w:t>
      </w:r>
      <w:r w:rsidR="00550C04">
        <w:rPr>
          <w:szCs w:val="18"/>
        </w:rPr>
        <w:t xml:space="preserve"> does occur</w:t>
      </w:r>
      <w:r w:rsidRPr="007E06C5">
        <w:rPr>
          <w:szCs w:val="18"/>
        </w:rPr>
        <w:t xml:space="preserve"> when </w:t>
      </w:r>
      <w:r w:rsidR="00550C04">
        <w:rPr>
          <w:szCs w:val="18"/>
        </w:rPr>
        <w:t>you use</w:t>
      </w:r>
      <w:r w:rsidR="00550C04" w:rsidRPr="007E06C5">
        <w:rPr>
          <w:szCs w:val="18"/>
        </w:rPr>
        <w:t xml:space="preserve"> </w:t>
      </w:r>
      <w:r w:rsidRPr="007E06C5">
        <w:rPr>
          <w:szCs w:val="18"/>
        </w:rPr>
        <w:t>simple machines.</w:t>
      </w:r>
    </w:p>
    <w:p w:rsidR="00412ED0" w:rsidRDefault="00412ED0" w:rsidP="00444D37">
      <w:pPr>
        <w:pStyle w:val="ActivityBody"/>
      </w:pPr>
    </w:p>
    <w:p w:rsidR="0074582F" w:rsidRPr="00444D37" w:rsidRDefault="0074582F" w:rsidP="00444D37">
      <w:pPr>
        <w:pStyle w:val="ActivityBody"/>
      </w:pPr>
      <w:r w:rsidRPr="00444D37">
        <w:t xml:space="preserve">In this activity </w:t>
      </w:r>
      <w:r w:rsidR="003E3AC5">
        <w:t>you will locate as many simple machines as you can in your school.</w:t>
      </w:r>
    </w:p>
    <w:p w:rsidR="0074582F" w:rsidRPr="00444D37" w:rsidRDefault="0074582F" w:rsidP="00444D37"/>
    <w:p w:rsidR="00767CA2" w:rsidRDefault="0074582F">
      <w:pPr>
        <w:pStyle w:val="ActivitySection"/>
      </w:pPr>
      <w:r>
        <w:t>Equipment</w:t>
      </w:r>
    </w:p>
    <w:p w:rsidR="002866F7" w:rsidRPr="00444D37" w:rsidRDefault="00902C58" w:rsidP="00444D37">
      <w:pPr>
        <w:pStyle w:val="Activitybullet"/>
      </w:pPr>
      <w:r>
        <w:t>GTT</w:t>
      </w:r>
      <w:r w:rsidR="0074582F" w:rsidRPr="00444D37">
        <w:t xml:space="preserve"> notebook</w:t>
      </w:r>
    </w:p>
    <w:p w:rsidR="0074582F" w:rsidRPr="00444D37" w:rsidRDefault="0074582F" w:rsidP="00444D37">
      <w:pPr>
        <w:pStyle w:val="Activitybullet"/>
      </w:pPr>
      <w:r w:rsidRPr="00444D37">
        <w:t>Pencil</w:t>
      </w:r>
    </w:p>
    <w:p w:rsidR="0074582F" w:rsidRDefault="0074582F" w:rsidP="00F07435"/>
    <w:p w:rsidR="00767CA2" w:rsidRDefault="0074582F">
      <w:pPr>
        <w:pStyle w:val="ActivitySection"/>
        <w:tabs>
          <w:tab w:val="left" w:pos="6488"/>
        </w:tabs>
      </w:pPr>
      <w:r>
        <w:t>Procedure</w:t>
      </w:r>
    </w:p>
    <w:p w:rsidR="002866F7" w:rsidRDefault="00902C58" w:rsidP="00444D37">
      <w:pPr>
        <w:pStyle w:val="ActivityBody"/>
      </w:pPr>
      <w:r>
        <w:t xml:space="preserve">In </w:t>
      </w:r>
      <w:r w:rsidR="00550C04">
        <w:t xml:space="preserve">your </w:t>
      </w:r>
      <w:r>
        <w:t>school there are examples of each of the six simple machines. Name as many as you can that you see throughout the day</w:t>
      </w:r>
      <w:r w:rsidR="00550C04">
        <w:t>. Identify</w:t>
      </w:r>
      <w:r>
        <w:t xml:space="preserve"> their location.</w:t>
      </w:r>
      <w:r w:rsidR="009E1DC1">
        <w:t xml:space="preserve"> This activity will be due at the beginning of your next class period. _________________ (fill in date due</w:t>
      </w:r>
      <w:r w:rsidR="00550C04">
        <w:t>.</w:t>
      </w:r>
      <w:r w:rsidR="009E1DC1">
        <w:t xml:space="preserve">) </w:t>
      </w:r>
    </w:p>
    <w:p w:rsidR="00902C58" w:rsidRDefault="00902C58" w:rsidP="00444D37">
      <w:pPr>
        <w:pStyle w:val="ActivityBody"/>
      </w:pPr>
    </w:p>
    <w:p w:rsidR="00902C58" w:rsidRPr="00444D37" w:rsidRDefault="00902C58" w:rsidP="00444D37">
      <w:pPr>
        <w:pStyle w:val="ActivityBody"/>
      </w:pPr>
      <w:r>
        <w:t>* Screws can only be used in a non-hardware context. For example, you can list them if there is a screw</w:t>
      </w:r>
      <w:r w:rsidR="00550C04">
        <w:t>-</w:t>
      </w:r>
      <w:r>
        <w:t>type can opener in the cafeteria, but not as a screw in the door hinge.</w:t>
      </w:r>
    </w:p>
    <w:p w:rsidR="0074582F" w:rsidRDefault="0074582F" w:rsidP="0074582F">
      <w:pPr>
        <w:pStyle w:val="ActivityBody"/>
      </w:pPr>
    </w:p>
    <w:p w:rsidR="0074582F" w:rsidRDefault="00902C58" w:rsidP="00444D37">
      <w:pPr>
        <w:pStyle w:val="ActivityNumbers"/>
      </w:pPr>
      <w:r>
        <w:t>Only things found in the</w:t>
      </w:r>
      <w:r w:rsidR="00463AFF">
        <w:t xml:space="preserve"> school</w:t>
      </w:r>
      <w:r>
        <w:t xml:space="preserve"> count</w:t>
      </w:r>
      <w:r w:rsidR="00550C04">
        <w:t>.</w:t>
      </w:r>
      <w:r>
        <w:t xml:space="preserve"> </w:t>
      </w:r>
      <w:r w:rsidR="00550C04">
        <w:t>Y</w:t>
      </w:r>
      <w:r>
        <w:t>ou cannot bring items to school.</w:t>
      </w:r>
    </w:p>
    <w:p w:rsidR="00902C58" w:rsidRDefault="00902C58" w:rsidP="00444D37">
      <w:pPr>
        <w:pStyle w:val="ActivityNumbers"/>
      </w:pPr>
      <w:r>
        <w:t>You may continue on your own paper if you do</w:t>
      </w:r>
      <w:r w:rsidR="00550C04">
        <w:t xml:space="preserve"> not</w:t>
      </w:r>
      <w:r>
        <w:t xml:space="preserve"> have enough room on the</w:t>
      </w:r>
      <w:r w:rsidR="00FD47BE">
        <w:t xml:space="preserve"> chart.</w:t>
      </w:r>
    </w:p>
    <w:p w:rsidR="00046E28" w:rsidRDefault="00AA3773" w:rsidP="00902C58">
      <w:pPr>
        <w:pStyle w:val="ActivityNumbers"/>
      </w:pPr>
      <w:r>
        <w:t>For full credit on this assignment</w:t>
      </w:r>
      <w:r w:rsidR="00550C04">
        <w:t>,</w:t>
      </w:r>
      <w:r>
        <w:t xml:space="preserve"> you must find at least one example of all six simple machines</w:t>
      </w:r>
      <w:r w:rsidR="00550C04">
        <w:t>.</w:t>
      </w:r>
      <w:r>
        <w:t xml:space="preserve"> </w:t>
      </w:r>
      <w:r w:rsidR="00550C04">
        <w:t>Y</w:t>
      </w:r>
      <w:r>
        <w:t xml:space="preserve">ou must find simple machines in at least three different </w:t>
      </w:r>
      <w:r w:rsidR="00550C04">
        <w:t xml:space="preserve">locations, </w:t>
      </w:r>
      <w:r>
        <w:t>complete the chart</w:t>
      </w:r>
      <w:r w:rsidR="00550C04">
        <w:t>,</w:t>
      </w:r>
      <w:r>
        <w:t xml:space="preserve"> and answer the conclusion questions accurately and neatly.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880"/>
        <w:gridCol w:w="3150"/>
        <w:gridCol w:w="2988"/>
      </w:tblGrid>
      <w:tr w:rsidR="00902C58" w:rsidTr="00DE1C22">
        <w:tc>
          <w:tcPr>
            <w:tcW w:w="558" w:type="dxa"/>
          </w:tcPr>
          <w:p w:rsidR="00902C58" w:rsidRPr="003E3AC5" w:rsidRDefault="00902C58" w:rsidP="003E3AC5">
            <w:r w:rsidRPr="003E3AC5">
              <w:t>#</w:t>
            </w:r>
          </w:p>
        </w:tc>
        <w:tc>
          <w:tcPr>
            <w:tcW w:w="2880" w:type="dxa"/>
          </w:tcPr>
          <w:p w:rsidR="00902C58" w:rsidRPr="003E3AC5" w:rsidRDefault="00902C58" w:rsidP="003E3AC5">
            <w:r w:rsidRPr="003E3AC5">
              <w:t>Type of Simple Machine</w:t>
            </w:r>
          </w:p>
        </w:tc>
        <w:tc>
          <w:tcPr>
            <w:tcW w:w="3150" w:type="dxa"/>
          </w:tcPr>
          <w:p w:rsidR="00902C58" w:rsidRPr="003E3AC5" w:rsidRDefault="00902C58" w:rsidP="003E3AC5">
            <w:r w:rsidRPr="003E3AC5">
              <w:t>Example of Simple Machine</w:t>
            </w:r>
          </w:p>
        </w:tc>
        <w:tc>
          <w:tcPr>
            <w:tcW w:w="2988" w:type="dxa"/>
          </w:tcPr>
          <w:p w:rsidR="00902C58" w:rsidRPr="003E3AC5" w:rsidRDefault="00902C58" w:rsidP="003E3AC5">
            <w:r w:rsidRPr="003E3AC5">
              <w:t xml:space="preserve">Location: Room </w:t>
            </w:r>
            <w:r w:rsidR="00550C04">
              <w:t>N</w:t>
            </w:r>
            <w:r w:rsidRPr="003E3AC5">
              <w:t xml:space="preserve">umber and/or </w:t>
            </w:r>
            <w:r w:rsidR="00550C04">
              <w:t>N</w:t>
            </w:r>
            <w:r w:rsidRPr="003E3AC5">
              <w:t>ame</w:t>
            </w: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r w:rsidR="00902C58" w:rsidTr="00DE1C22">
        <w:tc>
          <w:tcPr>
            <w:tcW w:w="558" w:type="dxa"/>
          </w:tcPr>
          <w:p w:rsidR="00902C58" w:rsidRPr="003E3AC5" w:rsidRDefault="00902C58" w:rsidP="00046E28">
            <w:pPr>
              <w:pStyle w:val="Heading2"/>
            </w:pPr>
          </w:p>
        </w:tc>
        <w:tc>
          <w:tcPr>
            <w:tcW w:w="2880" w:type="dxa"/>
          </w:tcPr>
          <w:p w:rsidR="00902C58" w:rsidRPr="003E3AC5" w:rsidRDefault="00902C58" w:rsidP="00046E28">
            <w:pPr>
              <w:pStyle w:val="Heading2"/>
            </w:pPr>
          </w:p>
        </w:tc>
        <w:tc>
          <w:tcPr>
            <w:tcW w:w="3150" w:type="dxa"/>
          </w:tcPr>
          <w:p w:rsidR="00902C58" w:rsidRPr="003E3AC5" w:rsidRDefault="00902C58" w:rsidP="00046E28">
            <w:pPr>
              <w:pStyle w:val="Heading2"/>
            </w:pPr>
          </w:p>
        </w:tc>
        <w:tc>
          <w:tcPr>
            <w:tcW w:w="2988" w:type="dxa"/>
          </w:tcPr>
          <w:p w:rsidR="00902C58" w:rsidRPr="003E3AC5" w:rsidRDefault="00902C58" w:rsidP="00046E28">
            <w:pPr>
              <w:pStyle w:val="Heading2"/>
            </w:pPr>
          </w:p>
        </w:tc>
      </w:tr>
    </w:tbl>
    <w:p w:rsidR="00FF348F" w:rsidRDefault="00FF348F" w:rsidP="00FF348F">
      <w:pPr>
        <w:pStyle w:val="ActivityNumbers"/>
        <w:numPr>
          <w:ilvl w:val="0"/>
          <w:numId w:val="0"/>
        </w:numPr>
        <w:ind w:left="360"/>
      </w:pPr>
    </w:p>
    <w:p w:rsidR="00FF348F" w:rsidRDefault="00FF348F" w:rsidP="00FF348F">
      <w:pPr>
        <w:pStyle w:val="ActivityNumbers"/>
      </w:pPr>
      <w:r>
        <w:t>Bring an example of a simple machine to class that you can share with your classmates.</w:t>
      </w:r>
    </w:p>
    <w:p w:rsidR="00902C58" w:rsidRDefault="00902C58" w:rsidP="00902C58">
      <w:pPr>
        <w:pStyle w:val="ActivityNumbers"/>
        <w:numPr>
          <w:ilvl w:val="0"/>
          <w:numId w:val="0"/>
        </w:numPr>
        <w:ind w:left="720" w:hanging="360"/>
      </w:pPr>
    </w:p>
    <w:p w:rsidR="00402423" w:rsidRDefault="00402423" w:rsidP="00402423">
      <w:pPr>
        <w:pStyle w:val="ActivityNumbers"/>
      </w:pPr>
      <w:r>
        <w:t xml:space="preserve">Describe the type of simple machine </w:t>
      </w:r>
      <w:r w:rsidR="00550C04">
        <w:t xml:space="preserve">that </w:t>
      </w:r>
      <w:r>
        <w:t>you brought in to share with the class. What type of simple machine is it? What is its purpose? Where did you find it? How do you think it makes work easier?</w:t>
      </w:r>
    </w:p>
    <w:p w:rsidR="00402423" w:rsidRDefault="00402423" w:rsidP="00902C58">
      <w:pPr>
        <w:pStyle w:val="ActivityNumbers"/>
        <w:numPr>
          <w:ilvl w:val="0"/>
          <w:numId w:val="0"/>
        </w:numPr>
        <w:ind w:left="720" w:hanging="360"/>
      </w:pPr>
    </w:p>
    <w:p w:rsidR="00402423" w:rsidRDefault="00402423" w:rsidP="00902C58">
      <w:pPr>
        <w:pStyle w:val="ActivityNumbers"/>
        <w:numPr>
          <w:ilvl w:val="0"/>
          <w:numId w:val="0"/>
        </w:numPr>
        <w:ind w:left="720" w:hanging="360"/>
      </w:pPr>
    </w:p>
    <w:p w:rsidR="00402423" w:rsidRDefault="00402423" w:rsidP="00902C58">
      <w:pPr>
        <w:pStyle w:val="ActivityNumbers"/>
        <w:numPr>
          <w:ilvl w:val="0"/>
          <w:numId w:val="0"/>
        </w:numPr>
        <w:ind w:left="720" w:hanging="360"/>
      </w:pPr>
    </w:p>
    <w:p w:rsidR="00402423" w:rsidRDefault="00402423" w:rsidP="00902C58">
      <w:pPr>
        <w:pStyle w:val="ActivityNumbers"/>
        <w:numPr>
          <w:ilvl w:val="0"/>
          <w:numId w:val="0"/>
        </w:numPr>
        <w:ind w:left="720" w:hanging="360"/>
      </w:pPr>
    </w:p>
    <w:p w:rsidR="0074582F" w:rsidRDefault="0074582F" w:rsidP="00444D37">
      <w:pPr>
        <w:pStyle w:val="ActivitySection"/>
      </w:pPr>
      <w:r w:rsidRPr="0074582F">
        <w:t>Conclusion</w:t>
      </w:r>
    </w:p>
    <w:p w:rsidR="00FE093C" w:rsidRDefault="0074582F" w:rsidP="00FE093C">
      <w:pPr>
        <w:pStyle w:val="ActivityNumbers"/>
        <w:numPr>
          <w:ilvl w:val="0"/>
          <w:numId w:val="24"/>
        </w:numPr>
      </w:pPr>
      <w:r>
        <w:t>Wh</w:t>
      </w:r>
      <w:r w:rsidR="00FE093C">
        <w:t xml:space="preserve">ich type of simple machine was </w:t>
      </w:r>
      <w:r w:rsidR="00550C04">
        <w:t xml:space="preserve">the most difficult </w:t>
      </w:r>
      <w:r w:rsidR="00FE093C">
        <w:t>to locate? Why?</w:t>
      </w:r>
    </w:p>
    <w:p w:rsidR="00FE093C" w:rsidRDefault="00FE093C" w:rsidP="00FE093C">
      <w:pPr>
        <w:pStyle w:val="ActivityNumbers"/>
        <w:numPr>
          <w:ilvl w:val="0"/>
          <w:numId w:val="0"/>
        </w:numPr>
        <w:ind w:left="720" w:hanging="360"/>
      </w:pPr>
    </w:p>
    <w:p w:rsidR="00FE093C" w:rsidRDefault="00FE093C" w:rsidP="00FE093C">
      <w:pPr>
        <w:pStyle w:val="ActivityNumbers"/>
        <w:numPr>
          <w:ilvl w:val="0"/>
          <w:numId w:val="0"/>
        </w:numPr>
        <w:ind w:left="720" w:hanging="360"/>
      </w:pPr>
    </w:p>
    <w:p w:rsidR="00FE093C" w:rsidRDefault="00FE093C" w:rsidP="00FE093C">
      <w:pPr>
        <w:pStyle w:val="ActivityNumbers"/>
        <w:numPr>
          <w:ilvl w:val="0"/>
          <w:numId w:val="0"/>
        </w:numPr>
        <w:ind w:left="720" w:hanging="360"/>
      </w:pPr>
    </w:p>
    <w:p w:rsidR="00FE093C" w:rsidRDefault="00550C04" w:rsidP="00FE093C">
      <w:pPr>
        <w:pStyle w:val="ActivityNumbers"/>
        <w:numPr>
          <w:ilvl w:val="0"/>
          <w:numId w:val="24"/>
        </w:numPr>
      </w:pPr>
      <w:r>
        <w:t>In w</w:t>
      </w:r>
      <w:r w:rsidR="00FE093C">
        <w:t>hich room did you find the most examples of simple machines?</w:t>
      </w:r>
    </w:p>
    <w:p w:rsidR="00FE093C" w:rsidRDefault="00FE093C" w:rsidP="00FE093C">
      <w:pPr>
        <w:pStyle w:val="ActivityNumbers"/>
        <w:numPr>
          <w:ilvl w:val="0"/>
          <w:numId w:val="0"/>
        </w:numPr>
        <w:ind w:left="720" w:hanging="360"/>
      </w:pPr>
    </w:p>
    <w:p w:rsidR="00402423" w:rsidRDefault="00402423" w:rsidP="00FE093C">
      <w:pPr>
        <w:pStyle w:val="ActivityNumbers"/>
        <w:numPr>
          <w:ilvl w:val="0"/>
          <w:numId w:val="0"/>
        </w:numPr>
        <w:ind w:left="720" w:hanging="360"/>
      </w:pPr>
    </w:p>
    <w:p w:rsidR="00FE093C" w:rsidRDefault="00FE093C" w:rsidP="00FE093C">
      <w:pPr>
        <w:pStyle w:val="ActivityNumbers"/>
        <w:numPr>
          <w:ilvl w:val="0"/>
          <w:numId w:val="0"/>
        </w:numPr>
        <w:ind w:left="720" w:hanging="360"/>
      </w:pPr>
    </w:p>
    <w:p w:rsidR="00FE093C" w:rsidRDefault="00FE093C" w:rsidP="00172FA6">
      <w:pPr>
        <w:pStyle w:val="ActivityNumbers"/>
        <w:numPr>
          <w:ilvl w:val="0"/>
          <w:numId w:val="24"/>
        </w:numPr>
      </w:pPr>
      <w:r>
        <w:t xml:space="preserve">Which simple machine example did you </w:t>
      </w:r>
      <w:r w:rsidR="00550C04">
        <w:t xml:space="preserve">observe </w:t>
      </w:r>
      <w:r>
        <w:t>in several different locations?</w:t>
      </w:r>
    </w:p>
    <w:p w:rsidR="00172FA6" w:rsidRDefault="00172FA6" w:rsidP="00172FA6">
      <w:pPr>
        <w:pStyle w:val="ActivityNumbers"/>
        <w:numPr>
          <w:ilvl w:val="0"/>
          <w:numId w:val="0"/>
        </w:numPr>
        <w:ind w:left="720" w:hanging="360"/>
      </w:pPr>
    </w:p>
    <w:p w:rsidR="00172FA6" w:rsidRDefault="00172FA6" w:rsidP="00172FA6">
      <w:pPr>
        <w:pStyle w:val="ActivityNumbers"/>
        <w:numPr>
          <w:ilvl w:val="0"/>
          <w:numId w:val="0"/>
        </w:numPr>
        <w:ind w:left="720" w:hanging="360"/>
      </w:pPr>
    </w:p>
    <w:p w:rsidR="00172FA6" w:rsidRDefault="00172FA6" w:rsidP="00172FA6">
      <w:pPr>
        <w:pStyle w:val="ActivityNumbers"/>
        <w:numPr>
          <w:ilvl w:val="0"/>
          <w:numId w:val="0"/>
        </w:numPr>
        <w:ind w:left="720" w:hanging="360"/>
      </w:pPr>
    </w:p>
    <w:p w:rsidR="00172FA6" w:rsidRDefault="00172FA6" w:rsidP="00172FA6">
      <w:pPr>
        <w:pStyle w:val="ActivityNumbers"/>
        <w:numPr>
          <w:ilvl w:val="0"/>
          <w:numId w:val="24"/>
        </w:numPr>
      </w:pPr>
      <w:r>
        <w:t>Which type of simple machine seems to be used most often? Why?</w:t>
      </w:r>
    </w:p>
    <w:p w:rsidR="00172FA6" w:rsidRDefault="00172FA6" w:rsidP="00172FA6">
      <w:pPr>
        <w:pStyle w:val="ActivityNumbers"/>
        <w:numPr>
          <w:ilvl w:val="0"/>
          <w:numId w:val="0"/>
        </w:numPr>
        <w:ind w:left="720" w:hanging="360"/>
      </w:pPr>
    </w:p>
    <w:p w:rsidR="00172FA6" w:rsidRDefault="00172FA6" w:rsidP="00172FA6">
      <w:pPr>
        <w:pStyle w:val="ActivityNumbers"/>
        <w:numPr>
          <w:ilvl w:val="0"/>
          <w:numId w:val="0"/>
        </w:numPr>
        <w:ind w:left="720" w:hanging="360"/>
      </w:pPr>
    </w:p>
    <w:p w:rsidR="00172FA6" w:rsidRDefault="00172FA6" w:rsidP="00172FA6">
      <w:pPr>
        <w:pStyle w:val="ActivityNumbers"/>
        <w:numPr>
          <w:ilvl w:val="0"/>
          <w:numId w:val="0"/>
        </w:numPr>
        <w:ind w:left="720" w:hanging="360"/>
      </w:pPr>
    </w:p>
    <w:p w:rsidR="00172FA6" w:rsidRPr="0074582F" w:rsidRDefault="00172FA6" w:rsidP="00172FA6">
      <w:pPr>
        <w:pStyle w:val="ActivityNumbers"/>
        <w:numPr>
          <w:ilvl w:val="0"/>
          <w:numId w:val="24"/>
        </w:numPr>
      </w:pPr>
      <w:r>
        <w:t>Which type of simple machines seems to be used least often? Why?</w:t>
      </w:r>
    </w:p>
    <w:sectPr w:rsidR="00172FA6" w:rsidRPr="0074582F"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C2" w:rsidRDefault="008D54C2">
      <w:r>
        <w:separator/>
      </w:r>
    </w:p>
    <w:p w:rsidR="008D54C2" w:rsidRDefault="008D54C2"/>
    <w:p w:rsidR="008D54C2" w:rsidRDefault="008D54C2"/>
  </w:endnote>
  <w:endnote w:type="continuationSeparator" w:id="0">
    <w:p w:rsidR="008D54C2" w:rsidRDefault="008D54C2">
      <w:r>
        <w:continuationSeparator/>
      </w:r>
    </w:p>
    <w:p w:rsidR="008D54C2" w:rsidRDefault="008D54C2"/>
    <w:p w:rsidR="008D54C2" w:rsidRDefault="008D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F7" w:rsidRDefault="00235981" w:rsidP="002866F7">
    <w:pPr>
      <w:pStyle w:val="Footer"/>
      <w:rPr>
        <w:rFonts w:cs="Arial"/>
        <w:szCs w:val="20"/>
      </w:rPr>
    </w:pPr>
    <w:r>
      <w:rPr>
        <w:rFonts w:cs="Arial"/>
        <w:szCs w:val="20"/>
      </w:rPr>
      <w:t xml:space="preserve">© 2011 </w:t>
    </w:r>
    <w:r w:rsidR="002866F7">
      <w:rPr>
        <w:rFonts w:cs="Arial"/>
        <w:szCs w:val="20"/>
      </w:rPr>
      <w:t>Project Lead The Way, Inc.</w:t>
    </w:r>
  </w:p>
  <w:p w:rsidR="00000789" w:rsidRPr="002866F7" w:rsidRDefault="00CA7BC8" w:rsidP="002866F7">
    <w:pPr>
      <w:pStyle w:val="Footer"/>
    </w:pPr>
    <w:r>
      <w:t>GTT</w:t>
    </w:r>
    <w:r w:rsidR="00235981">
      <w:t xml:space="preserve">-ST </w:t>
    </w:r>
    <w:r w:rsidR="0074582F">
      <w:t>Activity</w:t>
    </w:r>
    <w:r w:rsidR="002866F7">
      <w:t xml:space="preserve"> </w:t>
    </w:r>
    <w:r w:rsidR="00AA4DEC">
      <w:t>5</w:t>
    </w:r>
    <w:r w:rsidR="00FE093C">
      <w:t>.</w:t>
    </w:r>
    <w:r w:rsidR="00212E1F">
      <w:t>3</w:t>
    </w:r>
    <w:r w:rsidR="00FE093C">
      <w:t>.2</w:t>
    </w:r>
    <w:r w:rsidR="00235981">
      <w:t xml:space="preserve"> </w:t>
    </w:r>
    <w:r w:rsidR="00FE093C">
      <w:t>Simple Machines Scavenger Hunt</w:t>
    </w:r>
    <w:r w:rsidR="002866F7">
      <w:t xml:space="preserve"> </w:t>
    </w:r>
    <w:r w:rsidR="002866F7" w:rsidRPr="00DA546C">
      <w:t xml:space="preserve">– Page </w:t>
    </w:r>
    <w:r w:rsidR="002866F7">
      <w:fldChar w:fldCharType="begin"/>
    </w:r>
    <w:r w:rsidR="002866F7" w:rsidRPr="00DA546C">
      <w:instrText xml:space="preserve"> PAGE </w:instrText>
    </w:r>
    <w:r w:rsidR="002866F7">
      <w:fldChar w:fldCharType="separate"/>
    </w:r>
    <w:r w:rsidR="00AF1EA6">
      <w:rPr>
        <w:noProof/>
      </w:rPr>
      <w:t>4</w:t>
    </w:r>
    <w:r w:rsidR="002866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C2" w:rsidRDefault="008D54C2">
      <w:r>
        <w:separator/>
      </w:r>
    </w:p>
    <w:p w:rsidR="008D54C2" w:rsidRDefault="008D54C2"/>
    <w:p w:rsidR="008D54C2" w:rsidRDefault="008D54C2"/>
  </w:footnote>
  <w:footnote w:type="continuationSeparator" w:id="0">
    <w:p w:rsidR="008D54C2" w:rsidRDefault="008D54C2">
      <w:r>
        <w:continuationSeparator/>
      </w:r>
    </w:p>
    <w:p w:rsidR="008D54C2" w:rsidRDefault="008D54C2"/>
    <w:p w:rsidR="008D54C2" w:rsidRDefault="008D5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2"/>
    <w:rsid w:val="00000789"/>
    <w:rsid w:val="00004E21"/>
    <w:rsid w:val="0000623E"/>
    <w:rsid w:val="000107C7"/>
    <w:rsid w:val="00011746"/>
    <w:rsid w:val="00014DFC"/>
    <w:rsid w:val="000328A7"/>
    <w:rsid w:val="00033B85"/>
    <w:rsid w:val="00033C79"/>
    <w:rsid w:val="0003526D"/>
    <w:rsid w:val="000378EC"/>
    <w:rsid w:val="00040B8A"/>
    <w:rsid w:val="00041584"/>
    <w:rsid w:val="00046E28"/>
    <w:rsid w:val="000520C0"/>
    <w:rsid w:val="00054A7B"/>
    <w:rsid w:val="000628AB"/>
    <w:rsid w:val="00063594"/>
    <w:rsid w:val="000663A8"/>
    <w:rsid w:val="00070F7C"/>
    <w:rsid w:val="00076DE6"/>
    <w:rsid w:val="00077302"/>
    <w:rsid w:val="00081CA4"/>
    <w:rsid w:val="0008482A"/>
    <w:rsid w:val="00086307"/>
    <w:rsid w:val="00093E87"/>
    <w:rsid w:val="000B394E"/>
    <w:rsid w:val="000B6392"/>
    <w:rsid w:val="000C2D0C"/>
    <w:rsid w:val="000D0819"/>
    <w:rsid w:val="000D664D"/>
    <w:rsid w:val="000E188C"/>
    <w:rsid w:val="000E4903"/>
    <w:rsid w:val="000E7D0C"/>
    <w:rsid w:val="00100EE1"/>
    <w:rsid w:val="00102C57"/>
    <w:rsid w:val="00114CE5"/>
    <w:rsid w:val="00115D40"/>
    <w:rsid w:val="001165C8"/>
    <w:rsid w:val="0012438D"/>
    <w:rsid w:val="0013198A"/>
    <w:rsid w:val="00141A16"/>
    <w:rsid w:val="00141C43"/>
    <w:rsid w:val="0014471F"/>
    <w:rsid w:val="001561AA"/>
    <w:rsid w:val="0016715E"/>
    <w:rsid w:val="00172FA6"/>
    <w:rsid w:val="00173174"/>
    <w:rsid w:val="0017545E"/>
    <w:rsid w:val="00175EB9"/>
    <w:rsid w:val="00186354"/>
    <w:rsid w:val="0019344C"/>
    <w:rsid w:val="00193E61"/>
    <w:rsid w:val="0019413D"/>
    <w:rsid w:val="00196FD5"/>
    <w:rsid w:val="001973B7"/>
    <w:rsid w:val="00197928"/>
    <w:rsid w:val="001A48D2"/>
    <w:rsid w:val="001A6573"/>
    <w:rsid w:val="001C0049"/>
    <w:rsid w:val="001C0CBF"/>
    <w:rsid w:val="001C6033"/>
    <w:rsid w:val="001D4156"/>
    <w:rsid w:val="001D73CA"/>
    <w:rsid w:val="001E20D8"/>
    <w:rsid w:val="002033F3"/>
    <w:rsid w:val="002116CA"/>
    <w:rsid w:val="00212E1F"/>
    <w:rsid w:val="002156F7"/>
    <w:rsid w:val="00217F09"/>
    <w:rsid w:val="00223A4E"/>
    <w:rsid w:val="00225368"/>
    <w:rsid w:val="00234CF8"/>
    <w:rsid w:val="00235482"/>
    <w:rsid w:val="00235981"/>
    <w:rsid w:val="00241359"/>
    <w:rsid w:val="00241CDD"/>
    <w:rsid w:val="00245CA9"/>
    <w:rsid w:val="00250BAA"/>
    <w:rsid w:val="00253255"/>
    <w:rsid w:val="00266517"/>
    <w:rsid w:val="002736F5"/>
    <w:rsid w:val="00274F45"/>
    <w:rsid w:val="00274F87"/>
    <w:rsid w:val="0027539B"/>
    <w:rsid w:val="00277856"/>
    <w:rsid w:val="00283F6E"/>
    <w:rsid w:val="00284B1F"/>
    <w:rsid w:val="002866F7"/>
    <w:rsid w:val="0029040D"/>
    <w:rsid w:val="00297EF3"/>
    <w:rsid w:val="002B0DB9"/>
    <w:rsid w:val="002B3042"/>
    <w:rsid w:val="002C1AA8"/>
    <w:rsid w:val="002C35D6"/>
    <w:rsid w:val="002C6852"/>
    <w:rsid w:val="002C6BB6"/>
    <w:rsid w:val="002D290F"/>
    <w:rsid w:val="002D3A71"/>
    <w:rsid w:val="002D67C9"/>
    <w:rsid w:val="002D7EC0"/>
    <w:rsid w:val="002E1258"/>
    <w:rsid w:val="002E1B4E"/>
    <w:rsid w:val="002E23F9"/>
    <w:rsid w:val="002E4C90"/>
    <w:rsid w:val="002E73F5"/>
    <w:rsid w:val="00300121"/>
    <w:rsid w:val="003003A5"/>
    <w:rsid w:val="00300D83"/>
    <w:rsid w:val="003014AC"/>
    <w:rsid w:val="0030705D"/>
    <w:rsid w:val="00312F13"/>
    <w:rsid w:val="0031338D"/>
    <w:rsid w:val="003139D9"/>
    <w:rsid w:val="00332079"/>
    <w:rsid w:val="0033278B"/>
    <w:rsid w:val="0033382D"/>
    <w:rsid w:val="0033450A"/>
    <w:rsid w:val="00336F04"/>
    <w:rsid w:val="00350437"/>
    <w:rsid w:val="00351688"/>
    <w:rsid w:val="00353C05"/>
    <w:rsid w:val="003559F4"/>
    <w:rsid w:val="0037006C"/>
    <w:rsid w:val="00373C1D"/>
    <w:rsid w:val="00375492"/>
    <w:rsid w:val="0038318D"/>
    <w:rsid w:val="0039755C"/>
    <w:rsid w:val="0039771C"/>
    <w:rsid w:val="003A04D8"/>
    <w:rsid w:val="003A1697"/>
    <w:rsid w:val="003A1A3B"/>
    <w:rsid w:val="003B5780"/>
    <w:rsid w:val="003B5802"/>
    <w:rsid w:val="003B7176"/>
    <w:rsid w:val="003C1870"/>
    <w:rsid w:val="003C5430"/>
    <w:rsid w:val="003C58F3"/>
    <w:rsid w:val="003C6C52"/>
    <w:rsid w:val="003D3115"/>
    <w:rsid w:val="003D6FD9"/>
    <w:rsid w:val="003E3AC5"/>
    <w:rsid w:val="003E54C3"/>
    <w:rsid w:val="003F20D0"/>
    <w:rsid w:val="003F6724"/>
    <w:rsid w:val="00401CFF"/>
    <w:rsid w:val="00402423"/>
    <w:rsid w:val="004049A7"/>
    <w:rsid w:val="00406FF1"/>
    <w:rsid w:val="0041236B"/>
    <w:rsid w:val="00412ED0"/>
    <w:rsid w:val="00415208"/>
    <w:rsid w:val="0042127F"/>
    <w:rsid w:val="00426E2E"/>
    <w:rsid w:val="004275D4"/>
    <w:rsid w:val="004361A1"/>
    <w:rsid w:val="004414F7"/>
    <w:rsid w:val="00443166"/>
    <w:rsid w:val="00443867"/>
    <w:rsid w:val="00444D37"/>
    <w:rsid w:val="004464EA"/>
    <w:rsid w:val="0045507A"/>
    <w:rsid w:val="00455FB7"/>
    <w:rsid w:val="0046239E"/>
    <w:rsid w:val="00463AFF"/>
    <w:rsid w:val="00467E25"/>
    <w:rsid w:val="00487448"/>
    <w:rsid w:val="004914B0"/>
    <w:rsid w:val="004A34F1"/>
    <w:rsid w:val="004A4262"/>
    <w:rsid w:val="004B115B"/>
    <w:rsid w:val="004C17D6"/>
    <w:rsid w:val="004C5FC6"/>
    <w:rsid w:val="004D0063"/>
    <w:rsid w:val="004D1442"/>
    <w:rsid w:val="004D1612"/>
    <w:rsid w:val="004F518D"/>
    <w:rsid w:val="004F58B8"/>
    <w:rsid w:val="00503188"/>
    <w:rsid w:val="00505F9B"/>
    <w:rsid w:val="00510B70"/>
    <w:rsid w:val="00510C02"/>
    <w:rsid w:val="00511289"/>
    <w:rsid w:val="0051245C"/>
    <w:rsid w:val="00517B3E"/>
    <w:rsid w:val="0053360C"/>
    <w:rsid w:val="005338FC"/>
    <w:rsid w:val="00540877"/>
    <w:rsid w:val="00547C51"/>
    <w:rsid w:val="00547E24"/>
    <w:rsid w:val="00550C04"/>
    <w:rsid w:val="0055287C"/>
    <w:rsid w:val="00553463"/>
    <w:rsid w:val="00553B7B"/>
    <w:rsid w:val="00555FC2"/>
    <w:rsid w:val="00561579"/>
    <w:rsid w:val="00561BCA"/>
    <w:rsid w:val="00563561"/>
    <w:rsid w:val="005705E5"/>
    <w:rsid w:val="00570F4E"/>
    <w:rsid w:val="00580B5F"/>
    <w:rsid w:val="00583FE2"/>
    <w:rsid w:val="00596A0A"/>
    <w:rsid w:val="00597277"/>
    <w:rsid w:val="005A3F94"/>
    <w:rsid w:val="005B008A"/>
    <w:rsid w:val="005B127E"/>
    <w:rsid w:val="005B13D1"/>
    <w:rsid w:val="005B5291"/>
    <w:rsid w:val="005B72DF"/>
    <w:rsid w:val="005B76AD"/>
    <w:rsid w:val="005C137E"/>
    <w:rsid w:val="005C7C00"/>
    <w:rsid w:val="005D694B"/>
    <w:rsid w:val="005D73E1"/>
    <w:rsid w:val="005F277C"/>
    <w:rsid w:val="005F309D"/>
    <w:rsid w:val="005F4C85"/>
    <w:rsid w:val="0060659A"/>
    <w:rsid w:val="0061186C"/>
    <w:rsid w:val="00613086"/>
    <w:rsid w:val="00615D63"/>
    <w:rsid w:val="0061721F"/>
    <w:rsid w:val="00625199"/>
    <w:rsid w:val="00630518"/>
    <w:rsid w:val="006306CB"/>
    <w:rsid w:val="00634026"/>
    <w:rsid w:val="00635518"/>
    <w:rsid w:val="006377A3"/>
    <w:rsid w:val="0064287E"/>
    <w:rsid w:val="00644C3A"/>
    <w:rsid w:val="006552BF"/>
    <w:rsid w:val="006608A6"/>
    <w:rsid w:val="006622CC"/>
    <w:rsid w:val="00663BB0"/>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13E62"/>
    <w:rsid w:val="00724C9B"/>
    <w:rsid w:val="00726444"/>
    <w:rsid w:val="00732254"/>
    <w:rsid w:val="00732272"/>
    <w:rsid w:val="007349C5"/>
    <w:rsid w:val="007452C7"/>
    <w:rsid w:val="0074582F"/>
    <w:rsid w:val="007503EC"/>
    <w:rsid w:val="00751F48"/>
    <w:rsid w:val="00752A53"/>
    <w:rsid w:val="0075405A"/>
    <w:rsid w:val="0075497D"/>
    <w:rsid w:val="00755055"/>
    <w:rsid w:val="00762CBB"/>
    <w:rsid w:val="007654F9"/>
    <w:rsid w:val="00765B7D"/>
    <w:rsid w:val="00765C3D"/>
    <w:rsid w:val="00767CA2"/>
    <w:rsid w:val="00772683"/>
    <w:rsid w:val="00772E42"/>
    <w:rsid w:val="00774450"/>
    <w:rsid w:val="007746D3"/>
    <w:rsid w:val="00782AE1"/>
    <w:rsid w:val="00786A4B"/>
    <w:rsid w:val="007912B8"/>
    <w:rsid w:val="007C2908"/>
    <w:rsid w:val="007C2E0B"/>
    <w:rsid w:val="007C5A44"/>
    <w:rsid w:val="007D5C82"/>
    <w:rsid w:val="007D74C0"/>
    <w:rsid w:val="007E06C5"/>
    <w:rsid w:val="007E3B86"/>
    <w:rsid w:val="007E6176"/>
    <w:rsid w:val="007F7704"/>
    <w:rsid w:val="007F7ED2"/>
    <w:rsid w:val="008010D7"/>
    <w:rsid w:val="00805B2E"/>
    <w:rsid w:val="00806122"/>
    <w:rsid w:val="00816D76"/>
    <w:rsid w:val="00816E9A"/>
    <w:rsid w:val="0082478E"/>
    <w:rsid w:val="00840FD4"/>
    <w:rsid w:val="00844D2C"/>
    <w:rsid w:val="00846FC3"/>
    <w:rsid w:val="008575A9"/>
    <w:rsid w:val="008700DB"/>
    <w:rsid w:val="00871D3F"/>
    <w:rsid w:val="00882224"/>
    <w:rsid w:val="008908B3"/>
    <w:rsid w:val="008926D1"/>
    <w:rsid w:val="00894A97"/>
    <w:rsid w:val="008B2BAD"/>
    <w:rsid w:val="008B33DF"/>
    <w:rsid w:val="008C15FA"/>
    <w:rsid w:val="008C4222"/>
    <w:rsid w:val="008C7ADD"/>
    <w:rsid w:val="008D415D"/>
    <w:rsid w:val="008D54C2"/>
    <w:rsid w:val="008E46B3"/>
    <w:rsid w:val="008E5926"/>
    <w:rsid w:val="008F1DC1"/>
    <w:rsid w:val="008F3936"/>
    <w:rsid w:val="00901F94"/>
    <w:rsid w:val="00902C58"/>
    <w:rsid w:val="00907AF2"/>
    <w:rsid w:val="00907D0E"/>
    <w:rsid w:val="00910AB9"/>
    <w:rsid w:val="00913E1C"/>
    <w:rsid w:val="00914135"/>
    <w:rsid w:val="00917804"/>
    <w:rsid w:val="00924517"/>
    <w:rsid w:val="0092773B"/>
    <w:rsid w:val="00952616"/>
    <w:rsid w:val="00956049"/>
    <w:rsid w:val="00964052"/>
    <w:rsid w:val="00970B6F"/>
    <w:rsid w:val="00976002"/>
    <w:rsid w:val="0098172C"/>
    <w:rsid w:val="009936B4"/>
    <w:rsid w:val="00993E89"/>
    <w:rsid w:val="009A10D7"/>
    <w:rsid w:val="009A48F8"/>
    <w:rsid w:val="009B0417"/>
    <w:rsid w:val="009B38EB"/>
    <w:rsid w:val="009B4FC6"/>
    <w:rsid w:val="009C1ED9"/>
    <w:rsid w:val="009C293B"/>
    <w:rsid w:val="009C3B01"/>
    <w:rsid w:val="009C3FEA"/>
    <w:rsid w:val="009C5050"/>
    <w:rsid w:val="009C62FC"/>
    <w:rsid w:val="009D3D4C"/>
    <w:rsid w:val="009D7E46"/>
    <w:rsid w:val="009E1DC1"/>
    <w:rsid w:val="009F0E66"/>
    <w:rsid w:val="009F1030"/>
    <w:rsid w:val="009F126B"/>
    <w:rsid w:val="00A02995"/>
    <w:rsid w:val="00A04A55"/>
    <w:rsid w:val="00A12384"/>
    <w:rsid w:val="00A1633C"/>
    <w:rsid w:val="00A17D75"/>
    <w:rsid w:val="00A21636"/>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3773"/>
    <w:rsid w:val="00AA4DEC"/>
    <w:rsid w:val="00AA51D6"/>
    <w:rsid w:val="00AB5A2D"/>
    <w:rsid w:val="00AB5B86"/>
    <w:rsid w:val="00AB765C"/>
    <w:rsid w:val="00AD5BAB"/>
    <w:rsid w:val="00AE2AEC"/>
    <w:rsid w:val="00AE79C9"/>
    <w:rsid w:val="00AF1EA6"/>
    <w:rsid w:val="00AF2793"/>
    <w:rsid w:val="00AF7942"/>
    <w:rsid w:val="00AF7D3F"/>
    <w:rsid w:val="00B01614"/>
    <w:rsid w:val="00B023ED"/>
    <w:rsid w:val="00B0379F"/>
    <w:rsid w:val="00B0541F"/>
    <w:rsid w:val="00B13227"/>
    <w:rsid w:val="00B22165"/>
    <w:rsid w:val="00B30887"/>
    <w:rsid w:val="00B323CF"/>
    <w:rsid w:val="00B34379"/>
    <w:rsid w:val="00B34B8B"/>
    <w:rsid w:val="00B3628E"/>
    <w:rsid w:val="00B44595"/>
    <w:rsid w:val="00B45AC3"/>
    <w:rsid w:val="00B562C8"/>
    <w:rsid w:val="00B62813"/>
    <w:rsid w:val="00B7621F"/>
    <w:rsid w:val="00B77FF0"/>
    <w:rsid w:val="00B85705"/>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02D57"/>
    <w:rsid w:val="00C02D68"/>
    <w:rsid w:val="00C130A9"/>
    <w:rsid w:val="00C13302"/>
    <w:rsid w:val="00C13993"/>
    <w:rsid w:val="00C2325B"/>
    <w:rsid w:val="00C53B6C"/>
    <w:rsid w:val="00C5404B"/>
    <w:rsid w:val="00C5740A"/>
    <w:rsid w:val="00C60122"/>
    <w:rsid w:val="00C625FC"/>
    <w:rsid w:val="00C63CA4"/>
    <w:rsid w:val="00C643F2"/>
    <w:rsid w:val="00C64ED2"/>
    <w:rsid w:val="00C6639D"/>
    <w:rsid w:val="00C70159"/>
    <w:rsid w:val="00C825CE"/>
    <w:rsid w:val="00C825F1"/>
    <w:rsid w:val="00CA2AD1"/>
    <w:rsid w:val="00CA7BC8"/>
    <w:rsid w:val="00CA7C60"/>
    <w:rsid w:val="00CE122F"/>
    <w:rsid w:val="00CE17AE"/>
    <w:rsid w:val="00CE2381"/>
    <w:rsid w:val="00CE2A2C"/>
    <w:rsid w:val="00CE4D14"/>
    <w:rsid w:val="00CF7EC0"/>
    <w:rsid w:val="00D06490"/>
    <w:rsid w:val="00D11A07"/>
    <w:rsid w:val="00D17F15"/>
    <w:rsid w:val="00D246E5"/>
    <w:rsid w:val="00D303CF"/>
    <w:rsid w:val="00D3069B"/>
    <w:rsid w:val="00D33353"/>
    <w:rsid w:val="00D346F8"/>
    <w:rsid w:val="00D37136"/>
    <w:rsid w:val="00D4152A"/>
    <w:rsid w:val="00D425A0"/>
    <w:rsid w:val="00D43925"/>
    <w:rsid w:val="00D56263"/>
    <w:rsid w:val="00D571F1"/>
    <w:rsid w:val="00D629A6"/>
    <w:rsid w:val="00D66393"/>
    <w:rsid w:val="00D74AC9"/>
    <w:rsid w:val="00D853DB"/>
    <w:rsid w:val="00D87193"/>
    <w:rsid w:val="00DA3D01"/>
    <w:rsid w:val="00DA3D47"/>
    <w:rsid w:val="00DA523F"/>
    <w:rsid w:val="00DA546C"/>
    <w:rsid w:val="00DA61ED"/>
    <w:rsid w:val="00DB0E96"/>
    <w:rsid w:val="00DB2458"/>
    <w:rsid w:val="00DB7CAA"/>
    <w:rsid w:val="00DD4538"/>
    <w:rsid w:val="00DD5C9A"/>
    <w:rsid w:val="00DD6DED"/>
    <w:rsid w:val="00DE19EA"/>
    <w:rsid w:val="00DE1C22"/>
    <w:rsid w:val="00DE5119"/>
    <w:rsid w:val="00DF2A3E"/>
    <w:rsid w:val="00DF4C74"/>
    <w:rsid w:val="00E05130"/>
    <w:rsid w:val="00E14351"/>
    <w:rsid w:val="00E17A3E"/>
    <w:rsid w:val="00E20C9D"/>
    <w:rsid w:val="00E20E98"/>
    <w:rsid w:val="00E214E8"/>
    <w:rsid w:val="00E23A6B"/>
    <w:rsid w:val="00E333E0"/>
    <w:rsid w:val="00E40570"/>
    <w:rsid w:val="00E500A6"/>
    <w:rsid w:val="00E5432F"/>
    <w:rsid w:val="00E633C3"/>
    <w:rsid w:val="00E637E3"/>
    <w:rsid w:val="00E64903"/>
    <w:rsid w:val="00E651BB"/>
    <w:rsid w:val="00E717BA"/>
    <w:rsid w:val="00E7483D"/>
    <w:rsid w:val="00E75C4F"/>
    <w:rsid w:val="00E765B5"/>
    <w:rsid w:val="00E8706A"/>
    <w:rsid w:val="00E9705D"/>
    <w:rsid w:val="00EA0B39"/>
    <w:rsid w:val="00EB5356"/>
    <w:rsid w:val="00EC0C42"/>
    <w:rsid w:val="00EC3F60"/>
    <w:rsid w:val="00EC6B30"/>
    <w:rsid w:val="00EE5438"/>
    <w:rsid w:val="00EE6741"/>
    <w:rsid w:val="00EF3A59"/>
    <w:rsid w:val="00EF64CB"/>
    <w:rsid w:val="00F0049C"/>
    <w:rsid w:val="00F03C06"/>
    <w:rsid w:val="00F0486D"/>
    <w:rsid w:val="00F07435"/>
    <w:rsid w:val="00F22CA7"/>
    <w:rsid w:val="00F332CA"/>
    <w:rsid w:val="00F422AC"/>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D47BE"/>
    <w:rsid w:val="00FE093C"/>
    <w:rsid w:val="00FF348F"/>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3E9F88-6920-46DD-9CF8-52B4776C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styleId="NormalWeb">
    <w:name w:val="Normal (Web)"/>
    <w:basedOn w:val="Normal"/>
    <w:rsid w:val="007E06C5"/>
    <w:pPr>
      <w:spacing w:before="100" w:beforeAutospacing="1" w:after="100" w:afterAutospacing="1"/>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3B7176"/>
    <w:pPr>
      <w:jc w:val="left"/>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ETCLessonTemplate2008.1.dot</Template>
  <TotalTime>0</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5.3.2 Simple Machines Scavenger Hunt</vt:lpstr>
    </vt:vector>
  </TitlesOfParts>
  <Company>Project Lead the Way, Inc.</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5.3.2 Simple Machines Scavenger Hunt</dc:title>
  <dc:subject>GTT -Unit 5 - Science of Technology, Lesson 3 -Applied Physics</dc:subject>
  <dc:creator>GTT Revision Team</dc:creator>
  <cp:lastModifiedBy>Michelle Taylor</cp:lastModifiedBy>
  <cp:revision>2</cp:revision>
  <cp:lastPrinted>2008-09-11T18:03:00Z</cp:lastPrinted>
  <dcterms:created xsi:type="dcterms:W3CDTF">2014-12-10T20:50:00Z</dcterms:created>
  <dcterms:modified xsi:type="dcterms:W3CDTF">2014-12-10T20:50:00Z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