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8C" w:rsidRDefault="003E507D" w:rsidP="003E507D">
      <w:pPr>
        <w:jc w:val="center"/>
        <w:rPr>
          <w:rFonts w:ascii="Century Gothic" w:hAnsi="Century Gothic"/>
          <w:b/>
          <w:sz w:val="28"/>
          <w:szCs w:val="28"/>
        </w:rPr>
      </w:pPr>
      <w:r w:rsidRPr="003E507D">
        <w:rPr>
          <w:rFonts w:ascii="Century Gothic" w:hAnsi="Century Gothic"/>
          <w:b/>
          <w:sz w:val="28"/>
          <w:szCs w:val="28"/>
        </w:rPr>
        <w:t>Possible Gear Ratios with VEX Robotics</w:t>
      </w:r>
    </w:p>
    <w:p w:rsidR="003E507D" w:rsidRDefault="003E507D" w:rsidP="003E507D">
      <w:pPr>
        <w:jc w:val="center"/>
        <w:rPr>
          <w:rFonts w:ascii="Century Gothic" w:hAnsi="Century Gothic"/>
          <w:b/>
          <w:sz w:val="28"/>
          <w:szCs w:val="28"/>
        </w:rPr>
      </w:pPr>
    </w:p>
    <w:p w:rsidR="003E507D" w:rsidRPr="003E507D" w:rsidRDefault="003E507D" w:rsidP="003E507D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3600" cy="5646420"/>
            <wp:effectExtent l="0" t="0" r="0" b="0"/>
            <wp:docPr id="1" name="Picture 1" descr="http://curriculum.vexrobotics.com/sites/default/files/8.20.1%20Gear%20Pair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riculum.vexrobotics.com/sites/default/files/8.20.1%20Gear%20Pairs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4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507D" w:rsidRPr="003E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7D"/>
    <w:rsid w:val="003E507D"/>
    <w:rsid w:val="004409BB"/>
    <w:rsid w:val="006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teresa.sappington</dc:creator>
  <cp:lastModifiedBy>teresa.sappington</cp:lastModifiedBy>
  <cp:revision>1</cp:revision>
  <cp:lastPrinted>2014-02-19T19:20:00Z</cp:lastPrinted>
  <dcterms:created xsi:type="dcterms:W3CDTF">2014-02-19T19:16:00Z</dcterms:created>
  <dcterms:modified xsi:type="dcterms:W3CDTF">2014-02-19T19:23:00Z</dcterms:modified>
</cp:coreProperties>
</file>